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AF81" w14:textId="60C07FD3" w:rsidR="006F41E2" w:rsidRPr="007B60DA" w:rsidRDefault="00093013" w:rsidP="00093013">
      <w:pPr>
        <w:bidi/>
        <w:rPr>
          <w:b/>
          <w:bCs/>
          <w:sz w:val="24"/>
          <w:szCs w:val="24"/>
          <w:rtl/>
          <w:lang w:bidi="fa-IR"/>
        </w:rPr>
      </w:pPr>
      <w:r w:rsidRPr="007B60DA">
        <w:rPr>
          <w:rFonts w:hint="cs"/>
          <w:b/>
          <w:bCs/>
          <w:sz w:val="24"/>
          <w:szCs w:val="24"/>
          <w:rtl/>
          <w:lang w:bidi="fa-IR"/>
        </w:rPr>
        <w:t xml:space="preserve">ترجمان دانش مقاله ارائه شده برای پایان طرح 03-99 </w:t>
      </w:r>
    </w:p>
    <w:p w14:paraId="53F49CFD" w14:textId="1CF26BB4" w:rsidR="00093013" w:rsidRPr="007B60DA" w:rsidRDefault="007B60DA" w:rsidP="007B60DA">
      <w:pPr>
        <w:bidi/>
        <w:spacing w:line="360" w:lineRule="auto"/>
        <w:rPr>
          <w:rFonts w:cs="Arial"/>
          <w:sz w:val="24"/>
          <w:szCs w:val="24"/>
          <w:rtl/>
          <w:lang w:bidi="fa-IR"/>
        </w:rPr>
      </w:pPr>
      <w:r>
        <w:rPr>
          <w:rFonts w:cs="Arial" w:hint="cs"/>
          <w:sz w:val="24"/>
          <w:szCs w:val="24"/>
          <w:rtl/>
          <w:lang w:bidi="fa-IR"/>
        </w:rPr>
        <w:t xml:space="preserve">عنوان مطالعه: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اسید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گالیک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آسیب‌های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هیپوکامپ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و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مخچه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را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در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مدل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موش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صحرایی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مبتلا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به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آنسفالوپاتی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کبدی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کاهش</w:t>
      </w:r>
      <w:r w:rsidR="00093013" w:rsidRPr="007B60DA">
        <w:rPr>
          <w:rFonts w:cs="Arial"/>
          <w:sz w:val="24"/>
          <w:szCs w:val="24"/>
          <w:rtl/>
          <w:lang w:bidi="fa-IR"/>
        </w:rPr>
        <w:t xml:space="preserve"> </w:t>
      </w:r>
      <w:r w:rsidR="00093013" w:rsidRPr="007B60DA">
        <w:rPr>
          <w:rFonts w:cs="Arial" w:hint="cs"/>
          <w:sz w:val="24"/>
          <w:szCs w:val="24"/>
          <w:rtl/>
          <w:lang w:bidi="fa-IR"/>
        </w:rPr>
        <w:t>می‌دهد</w:t>
      </w:r>
      <w:r w:rsidR="00093013" w:rsidRPr="007B60DA">
        <w:rPr>
          <w:rFonts w:cs="Arial" w:hint="cs"/>
          <w:sz w:val="24"/>
          <w:szCs w:val="24"/>
          <w:rtl/>
          <w:lang w:bidi="fa-IR"/>
        </w:rPr>
        <w:t>.</w:t>
      </w:r>
    </w:p>
    <w:p w14:paraId="31C13C50" w14:textId="0F748A35" w:rsidR="0043390B" w:rsidRPr="007B60DA" w:rsidRDefault="00093013" w:rsidP="007B60DA">
      <w:pPr>
        <w:bidi/>
        <w:spacing w:line="360" w:lineRule="auto"/>
        <w:rPr>
          <w:sz w:val="24"/>
          <w:szCs w:val="24"/>
          <w:rtl/>
          <w:lang w:bidi="fa-IR"/>
        </w:rPr>
      </w:pPr>
      <w:r w:rsidRPr="007B60DA">
        <w:rPr>
          <w:rFonts w:hint="cs"/>
          <w:sz w:val="24"/>
          <w:szCs w:val="24"/>
          <w:rtl/>
          <w:lang w:bidi="fa-IR"/>
        </w:rPr>
        <w:t xml:space="preserve">آسیب مغزی ناشی از بیماریهای کبدی را آنسفالوپاتی کبدی می نامند و این آسیب  به دنبال بیماریها و اختلالات کبدی بوجود می آید. </w:t>
      </w:r>
      <w:r w:rsidR="0043390B" w:rsidRPr="007B60DA">
        <w:rPr>
          <w:rFonts w:hint="cs"/>
          <w:sz w:val="24"/>
          <w:szCs w:val="24"/>
          <w:rtl/>
          <w:lang w:bidi="fa-IR"/>
        </w:rPr>
        <w:t>که متاسفانه درمان مناسبی برای این بیماری وجود نداشته و نیاز مبرمی به یافتن دارو یا ترکیبات درمانی موثر در این زمینه وجود دارد.</w:t>
      </w:r>
    </w:p>
    <w:p w14:paraId="7AF7F6EE" w14:textId="1B1AA4E5" w:rsidR="00093013" w:rsidRPr="007B60DA" w:rsidRDefault="00093013" w:rsidP="007B60DA">
      <w:pPr>
        <w:bidi/>
        <w:spacing w:line="360" w:lineRule="auto"/>
        <w:rPr>
          <w:sz w:val="24"/>
          <w:szCs w:val="24"/>
          <w:rtl/>
          <w:lang w:bidi="fa-IR"/>
        </w:rPr>
      </w:pPr>
      <w:r w:rsidRPr="007B60DA">
        <w:rPr>
          <w:rFonts w:hint="cs"/>
          <w:sz w:val="24"/>
          <w:szCs w:val="24"/>
          <w:rtl/>
          <w:lang w:bidi="fa-IR"/>
        </w:rPr>
        <w:t>برای بررسی علل و روشهای درمانی مناسب آنسفالوپاتی کبدی از مدلهای حیوانی این بیماری استفاده می شود که در آن با بستن مجرای صفراوی مشترک این بیماری در حیوان القا می شود و حیوان با علایمی شبیه انسان دچار آسیب کبدی و متعاقب آن اختلالات مغزی می شود.</w:t>
      </w:r>
    </w:p>
    <w:p w14:paraId="6B91B034" w14:textId="63A991A4" w:rsidR="00093013" w:rsidRPr="007B60DA" w:rsidRDefault="00093013" w:rsidP="007B60DA">
      <w:pPr>
        <w:bidi/>
        <w:spacing w:line="360" w:lineRule="auto"/>
        <w:rPr>
          <w:sz w:val="24"/>
          <w:szCs w:val="24"/>
          <w:rtl/>
          <w:lang w:bidi="fa-IR"/>
        </w:rPr>
      </w:pPr>
      <w:r w:rsidRPr="007B60DA">
        <w:rPr>
          <w:rFonts w:hint="cs"/>
          <w:sz w:val="24"/>
          <w:szCs w:val="24"/>
          <w:rtl/>
          <w:lang w:bidi="fa-IR"/>
        </w:rPr>
        <w:t xml:space="preserve">در مطالعه ی حاضر با ایجاد این مدل بیماری در موش صحرائی از اسید گالیک ترکیبی مفید و موجود در گیاهان مانند برگ چای و میوه جاتی مانند انگور و توت استفاده شد. </w:t>
      </w:r>
      <w:r w:rsidR="0043390B" w:rsidRPr="007B60DA">
        <w:rPr>
          <w:rFonts w:hint="cs"/>
          <w:sz w:val="24"/>
          <w:szCs w:val="24"/>
          <w:rtl/>
          <w:lang w:bidi="fa-IR"/>
        </w:rPr>
        <w:t>بر اساس یافته های این پژوهش استفاده از اسید گالیک به خوبی توانست تا از بروز اختلالات مغز</w:t>
      </w:r>
      <w:r w:rsidR="00814FDF">
        <w:rPr>
          <w:rFonts w:hint="cs"/>
          <w:sz w:val="24"/>
          <w:szCs w:val="24"/>
          <w:rtl/>
          <w:lang w:bidi="fa-IR"/>
        </w:rPr>
        <w:t xml:space="preserve"> و مخچه</w:t>
      </w:r>
      <w:r w:rsidR="0043390B" w:rsidRPr="007B60DA">
        <w:rPr>
          <w:rFonts w:hint="cs"/>
          <w:sz w:val="24"/>
          <w:szCs w:val="24"/>
          <w:rtl/>
          <w:lang w:bidi="fa-IR"/>
        </w:rPr>
        <w:t xml:space="preserve"> ناشی از بستن مجرای صفراوی مشترک جلوگیری کند.</w:t>
      </w:r>
    </w:p>
    <w:p w14:paraId="7222EF45" w14:textId="3D4AF002" w:rsidR="0043390B" w:rsidRDefault="0043390B" w:rsidP="007B60DA">
      <w:pPr>
        <w:bidi/>
        <w:spacing w:line="360" w:lineRule="auto"/>
        <w:rPr>
          <w:sz w:val="24"/>
          <w:szCs w:val="24"/>
          <w:lang w:bidi="fa-IR"/>
        </w:rPr>
      </w:pPr>
      <w:r w:rsidRPr="007B60DA">
        <w:rPr>
          <w:rFonts w:hint="cs"/>
          <w:sz w:val="24"/>
          <w:szCs w:val="24"/>
          <w:rtl/>
          <w:lang w:bidi="fa-IR"/>
        </w:rPr>
        <w:t>پیشنهاد می گردد تا با طراحی مطالعات کاملتر و انسانی احتمال استفاده از این ترکیب گیاهی (مفید و فاقد عوارض جانبی) برای انسان فراهم شود.</w:t>
      </w:r>
    </w:p>
    <w:p w14:paraId="7EE660AD" w14:textId="224578B6" w:rsidR="00BC4C58" w:rsidRPr="007B60DA" w:rsidRDefault="00BC4C58" w:rsidP="00BC4C58">
      <w:pPr>
        <w:bidi/>
        <w:spacing w:line="360" w:lineRule="auto"/>
        <w:jc w:val="right"/>
        <w:rPr>
          <w:rFonts w:hint="cs"/>
          <w:sz w:val="24"/>
          <w:szCs w:val="24"/>
          <w:rtl/>
          <w:lang w:bidi="fa-IR"/>
        </w:rPr>
      </w:pPr>
      <w:r w:rsidRPr="00BC4C58">
        <w:rPr>
          <w:sz w:val="24"/>
          <w:szCs w:val="24"/>
          <w:lang w:bidi="fa-IR"/>
        </w:rPr>
        <w:t>https://pubmed.ncbi.nlm.nih.gov/40849531</w:t>
      </w:r>
    </w:p>
    <w:sectPr w:rsidR="00BC4C58" w:rsidRPr="007B6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7E2F"/>
    <w:multiLevelType w:val="hybridMultilevel"/>
    <w:tmpl w:val="4F585D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13"/>
    <w:rsid w:val="00093013"/>
    <w:rsid w:val="0043390B"/>
    <w:rsid w:val="006F41E2"/>
    <w:rsid w:val="007B60DA"/>
    <w:rsid w:val="00814FDF"/>
    <w:rsid w:val="00BC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1CD372"/>
  <w15:chartTrackingRefBased/>
  <w15:docId w15:val="{F7B00467-02A8-4B51-B15F-B4CEB2E0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913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2025-10-24T06:12:00Z</dcterms:created>
  <dcterms:modified xsi:type="dcterms:W3CDTF">2025-10-24T06:35:00Z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16fdd466-4306-4d31-b80d-c79ccce8998d</vt:lpwstr>
  </property>
</Properties>
</file>