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3AF71" w14:textId="77777777" w:rsidR="00142A15" w:rsidRPr="00142A15" w:rsidRDefault="00142A15" w:rsidP="00142A15">
      <w:pPr>
        <w:bidi/>
        <w:spacing w:after="0" w:line="240" w:lineRule="auto"/>
        <w:jc w:val="center"/>
        <w:rPr>
          <w:rFonts w:ascii="Arial" w:eastAsia="Times New Roman" w:hAnsi="Arial" w:cs="B Nazanin"/>
          <w:b/>
          <w:bCs/>
          <w:color w:val="222222"/>
          <w:sz w:val="26"/>
          <w:szCs w:val="26"/>
        </w:rPr>
      </w:pPr>
      <w:r w:rsidRPr="00142A15">
        <w:rPr>
          <w:rFonts w:ascii="Arial" w:eastAsia="Times New Roman" w:hAnsi="Arial" w:cs="B Nazanin"/>
          <w:b/>
          <w:bCs/>
          <w:color w:val="222222"/>
          <w:sz w:val="26"/>
          <w:szCs w:val="26"/>
          <w:rtl/>
        </w:rPr>
        <w:t>اولویت های پژوهشی</w:t>
      </w: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 xml:space="preserve">، لاینهای تحقیقاتی </w:t>
      </w:r>
      <w:r w:rsidRPr="00142A15">
        <w:rPr>
          <w:rFonts w:ascii="Arial" w:eastAsia="Times New Roman" w:hAnsi="Arial" w:cs="B Nazanin"/>
          <w:b/>
          <w:bCs/>
          <w:color w:val="222222"/>
          <w:sz w:val="26"/>
          <w:szCs w:val="26"/>
          <w:rtl/>
        </w:rPr>
        <w:t>و زمینه های فعالیت پژوهشی</w:t>
      </w: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 xml:space="preserve"> </w:t>
      </w:r>
      <w:r w:rsidRPr="00142A15">
        <w:rPr>
          <w:rFonts w:ascii="Arial" w:eastAsia="Times New Roman" w:hAnsi="Arial" w:cs="B Nazanin"/>
          <w:b/>
          <w:bCs/>
          <w:color w:val="222222"/>
          <w:sz w:val="26"/>
          <w:szCs w:val="26"/>
          <w:rtl/>
        </w:rPr>
        <w:t>مرکز تحقیقات علوم اعصاب در سال ۱۴۰</w:t>
      </w: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>2</w:t>
      </w:r>
    </w:p>
    <w:p w14:paraId="002E6689" w14:textId="77777777" w:rsidR="00142A15" w:rsidRPr="00142A15" w:rsidRDefault="00142A15" w:rsidP="00142A15">
      <w:pPr>
        <w:bidi/>
        <w:spacing w:after="0" w:line="240" w:lineRule="auto"/>
        <w:jc w:val="center"/>
        <w:rPr>
          <w:rFonts w:ascii="Arial" w:eastAsia="Times New Roman" w:hAnsi="Arial" w:cs="B Nazanin"/>
          <w:b/>
          <w:bCs/>
          <w:color w:val="222222"/>
          <w:sz w:val="26"/>
          <w:szCs w:val="26"/>
          <w:rtl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142A15" w:rsidRPr="00142A15" w14:paraId="501FB237" w14:textId="77777777" w:rsidTr="00E83B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03924" w14:textId="77777777" w:rsidR="00142A15" w:rsidRPr="00142A15" w:rsidRDefault="00142A15" w:rsidP="00142A15">
            <w:pPr>
              <w:numPr>
                <w:ilvl w:val="0"/>
                <w:numId w:val="3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  <w:r w:rsidRPr="00142A15">
              <w:rPr>
                <w:rFonts w:ascii="Arial" w:eastAsia="Times New Roman" w:hAnsi="Arial" w:cs="B Nazanin"/>
                <w:color w:val="222222"/>
                <w:sz w:val="28"/>
                <w:szCs w:val="28"/>
                <w:rtl/>
              </w:rPr>
              <w:t xml:space="preserve">پژوهش‌های مرتبط با اعتیاد، سوءمصرف مواد </w:t>
            </w:r>
          </w:p>
          <w:p w14:paraId="623CC35D" w14:textId="77777777" w:rsidR="00142A15" w:rsidRPr="00142A15" w:rsidRDefault="00142A15" w:rsidP="00142A15">
            <w:pPr>
              <w:numPr>
                <w:ilvl w:val="0"/>
                <w:numId w:val="3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  <w:r w:rsidRPr="00142A15">
              <w:rPr>
                <w:rFonts w:ascii="Arial" w:eastAsia="Times New Roman" w:hAnsi="Arial" w:cs="B Nazanin"/>
                <w:color w:val="222222"/>
                <w:sz w:val="28"/>
                <w:szCs w:val="28"/>
                <w:rtl/>
              </w:rPr>
              <w:t xml:space="preserve">پژوهش‌های مرتبط با بیماری‌های نورودژنراتیو، اختلالات مغز و اعصاب </w:t>
            </w:r>
          </w:p>
        </w:tc>
      </w:tr>
      <w:tr w:rsidR="00142A15" w:rsidRPr="00142A15" w14:paraId="01F484E0" w14:textId="77777777" w:rsidTr="00E83B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04B574" w14:textId="77777777" w:rsidR="00142A15" w:rsidRPr="00142A15" w:rsidRDefault="00142A15" w:rsidP="00142A15">
            <w:pPr>
              <w:numPr>
                <w:ilvl w:val="0"/>
                <w:numId w:val="3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  <w:r w:rsidRPr="00142A15">
              <w:rPr>
                <w:rFonts w:ascii="Arial" w:eastAsia="Times New Roman" w:hAnsi="Arial" w:cs="B Nazanin"/>
                <w:color w:val="222222"/>
                <w:sz w:val="28"/>
                <w:szCs w:val="28"/>
                <w:rtl/>
              </w:rPr>
              <w:t>پژوهش‌های مرتبط با علوم اعصاب شناختی، علوم اعصاب رفتاری و فناوری‌های نوین عصبی</w:t>
            </w:r>
          </w:p>
          <w:p w14:paraId="2EB21C4D" w14:textId="77777777" w:rsidR="00142A15" w:rsidRPr="00142A15" w:rsidRDefault="00142A15" w:rsidP="00142A15">
            <w:pPr>
              <w:numPr>
                <w:ilvl w:val="0"/>
                <w:numId w:val="3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  <w:r w:rsidRPr="00142A15">
              <w:rPr>
                <w:rFonts w:ascii="Arial" w:eastAsia="Times New Roman" w:hAnsi="Arial" w:cs="B Nazanin"/>
                <w:color w:val="222222"/>
                <w:sz w:val="28"/>
                <w:szCs w:val="28"/>
                <w:rtl/>
              </w:rPr>
              <w:t>پژوهش‌های مرتبط با سلامت روان، خواب، استرس</w:t>
            </w:r>
          </w:p>
        </w:tc>
      </w:tr>
      <w:tr w:rsidR="00142A15" w:rsidRPr="00142A15" w14:paraId="49E0ACA9" w14:textId="77777777" w:rsidTr="00E83BB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270"/>
            </w:tblGrid>
            <w:tr w:rsidR="00142A15" w:rsidRPr="00142A15" w14:paraId="650DA326" w14:textId="77777777" w:rsidTr="00E83BBE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C9A431E" w14:textId="77777777" w:rsidR="00142A15" w:rsidRPr="00142A15" w:rsidRDefault="00142A15" w:rsidP="00142A15">
                  <w:pPr>
                    <w:numPr>
                      <w:ilvl w:val="0"/>
                      <w:numId w:val="3"/>
                    </w:numPr>
                    <w:bidi/>
                    <w:spacing w:after="0" w:line="240" w:lineRule="auto"/>
                    <w:jc w:val="both"/>
                    <w:rPr>
                      <w:rFonts w:ascii="Arial" w:eastAsia="Times New Roman" w:hAnsi="Arial" w:cs="B Nazanin"/>
                      <w:color w:val="222222"/>
                      <w:sz w:val="28"/>
                      <w:szCs w:val="28"/>
                    </w:rPr>
                  </w:pPr>
                  <w:r w:rsidRPr="00142A15">
                    <w:rPr>
                      <w:rFonts w:ascii="Arial" w:eastAsia="Times New Roman" w:hAnsi="Arial" w:cs="B Nazanin"/>
                      <w:color w:val="222222"/>
                      <w:sz w:val="28"/>
                      <w:szCs w:val="28"/>
                      <w:rtl/>
                    </w:rPr>
                    <w:t>پژوهش‌های مرتبط با نانوفناوری</w:t>
                  </w:r>
                  <w:r w:rsidRPr="00142A15">
                    <w:rPr>
                      <w:rFonts w:ascii="Arial" w:eastAsia="Times New Roman" w:hAnsi="Arial" w:cs="B Nazanin"/>
                      <w:color w:val="222222"/>
                      <w:sz w:val="28"/>
                      <w:szCs w:val="28"/>
                    </w:rPr>
                    <w:t>,</w:t>
                  </w:r>
                  <w:r w:rsidRPr="00142A15">
                    <w:rPr>
                      <w:rFonts w:ascii="Arial" w:eastAsia="Times New Roman" w:hAnsi="Arial" w:cs="B Nazanin"/>
                      <w:color w:val="222222"/>
                      <w:sz w:val="30"/>
                      <w:szCs w:val="30"/>
                      <w:rtl/>
                    </w:rPr>
                    <w:t xml:space="preserve"> نوروفارماکولوژ</w:t>
                  </w:r>
                  <w:r w:rsidRPr="00142A15">
                    <w:rPr>
                      <w:rFonts w:ascii="Arial" w:eastAsia="Times New Roman" w:hAnsi="Arial" w:cs="B Nazanin" w:hint="cs"/>
                      <w:color w:val="222222"/>
                      <w:sz w:val="30"/>
                      <w:szCs w:val="30"/>
                      <w:rtl/>
                    </w:rPr>
                    <w:t>ی</w:t>
                  </w:r>
                  <w:r w:rsidRPr="00142A15">
                    <w:rPr>
                      <w:rFonts w:ascii="Arial" w:eastAsia="Times New Roman" w:hAnsi="Arial" w:cs="B Nazanin" w:hint="eastAsia"/>
                      <w:color w:val="222222"/>
                      <w:sz w:val="30"/>
                      <w:szCs w:val="30"/>
                      <w:rtl/>
                    </w:rPr>
                    <w:t>،</w:t>
                  </w:r>
                  <w:r w:rsidRPr="00142A15">
                    <w:rPr>
                      <w:rFonts w:ascii="Arial" w:eastAsia="Times New Roman" w:hAnsi="Arial" w:cs="B Nazanin"/>
                      <w:color w:val="222222"/>
                      <w:sz w:val="30"/>
                      <w:szCs w:val="30"/>
                      <w:rtl/>
                    </w:rPr>
                    <w:t xml:space="preserve"> </w:t>
                  </w:r>
                  <w:r w:rsidRPr="00142A15">
                    <w:rPr>
                      <w:rFonts w:ascii="Arial" w:eastAsia="Times New Roman" w:hAnsi="Arial" w:cs="B Nazanin"/>
                      <w:color w:val="222222"/>
                      <w:sz w:val="28"/>
                      <w:szCs w:val="28"/>
                      <w:rtl/>
                    </w:rPr>
                    <w:t>، پزشکی بازساختی، سلول‌های بنیادی و سامانه‌های دارورسانی هوشمند در علوم اعصاب</w:t>
                  </w:r>
                </w:p>
              </w:tc>
            </w:tr>
          </w:tbl>
          <w:p w14:paraId="5738E410" w14:textId="77777777" w:rsidR="00142A15" w:rsidRPr="00142A15" w:rsidRDefault="00142A15" w:rsidP="00142A15">
            <w:pPr>
              <w:numPr>
                <w:ilvl w:val="0"/>
                <w:numId w:val="3"/>
              </w:num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30"/>
                <w:szCs w:val="30"/>
                <w:rtl/>
              </w:rPr>
            </w:pP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پژوهش‌ها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/>
                <w:color w:val="222222"/>
                <w:sz w:val="30"/>
                <w:szCs w:val="30"/>
                <w:rtl/>
              </w:rPr>
              <w:t xml:space="preserve"> مرتبط با علوم اعصاب مولکول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،</w:t>
            </w:r>
            <w:r w:rsidRPr="00142A15">
              <w:rPr>
                <w:rFonts w:ascii="Arial" w:eastAsia="Times New Roman" w:hAnsi="Arial" w:cs="B Nazanin"/>
                <w:color w:val="222222"/>
                <w:sz w:val="30"/>
                <w:szCs w:val="30"/>
                <w:rtl/>
              </w:rPr>
              <w:t xml:space="preserve"> سلول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،</w:t>
            </w:r>
            <w:r w:rsidRPr="00142A15">
              <w:rPr>
                <w:rFonts w:ascii="Arial" w:eastAsia="Times New Roman" w:hAnsi="Arial" w:cs="B Nazanin"/>
                <w:color w:val="222222"/>
                <w:sz w:val="30"/>
                <w:szCs w:val="30"/>
                <w:rtl/>
              </w:rPr>
              <w:t xml:space="preserve"> ژنت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ک</w:t>
            </w:r>
            <w:r w:rsidRPr="00142A15">
              <w:rPr>
                <w:rFonts w:ascii="Arial" w:eastAsia="Times New Roman" w:hAnsi="Arial" w:cs="B Nazanin"/>
                <w:color w:val="222222"/>
                <w:sz w:val="30"/>
                <w:szCs w:val="30"/>
                <w:rtl/>
              </w:rPr>
              <w:t xml:space="preserve"> و نوروف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ز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  <w:r w:rsidRPr="00142A15">
              <w:rPr>
                <w:rFonts w:ascii="Arial" w:eastAsia="Times New Roman" w:hAnsi="Arial" w:cs="B Nazanin" w:hint="eastAsia"/>
                <w:color w:val="222222"/>
                <w:sz w:val="30"/>
                <w:szCs w:val="30"/>
                <w:rtl/>
              </w:rPr>
              <w:t>ولوژ</w:t>
            </w:r>
            <w:r w:rsidRPr="00142A15">
              <w:rPr>
                <w:rFonts w:ascii="Arial" w:eastAsia="Times New Roman" w:hAnsi="Arial" w:cs="B Nazanin" w:hint="cs"/>
                <w:color w:val="222222"/>
                <w:sz w:val="30"/>
                <w:szCs w:val="30"/>
                <w:rtl/>
              </w:rPr>
              <w:t>ی</w:t>
            </w:r>
          </w:p>
          <w:p w14:paraId="3C920BEF" w14:textId="77777777" w:rsidR="00142A15" w:rsidRPr="00142A15" w:rsidRDefault="00142A15" w:rsidP="00142A15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</w:p>
        </w:tc>
      </w:tr>
      <w:tr w:rsidR="00142A15" w:rsidRPr="00142A15" w14:paraId="5752D0FA" w14:textId="77777777" w:rsidTr="00E83BB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CAB42" w14:textId="77777777" w:rsidR="00142A15" w:rsidRPr="00142A15" w:rsidRDefault="00142A15" w:rsidP="00142A15">
            <w:pPr>
              <w:bidi/>
              <w:spacing w:after="0" w:line="240" w:lineRule="auto"/>
              <w:jc w:val="both"/>
              <w:rPr>
                <w:rFonts w:ascii="Arial" w:eastAsia="Times New Roman" w:hAnsi="Arial" w:cs="B Nazanin"/>
                <w:color w:val="222222"/>
                <w:sz w:val="28"/>
                <w:szCs w:val="28"/>
              </w:rPr>
            </w:pPr>
          </w:p>
        </w:tc>
      </w:tr>
    </w:tbl>
    <w:p w14:paraId="1F27E409" w14:textId="77777777" w:rsidR="00142A15" w:rsidRPr="00142A15" w:rsidRDefault="00142A15" w:rsidP="00142A15">
      <w:pPr>
        <w:numPr>
          <w:ilvl w:val="0"/>
          <w:numId w:val="2"/>
        </w:numPr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222222"/>
          <w:sz w:val="26"/>
          <w:szCs w:val="26"/>
        </w:rPr>
      </w:pP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>اولویت های پژوهشی</w:t>
      </w:r>
    </w:p>
    <w:p w14:paraId="5863DF3F" w14:textId="77777777" w:rsidR="00142A15" w:rsidRPr="00142A15" w:rsidRDefault="00142A15" w:rsidP="00142A15">
      <w:pPr>
        <w:bidi/>
        <w:spacing w:after="0" w:line="240" w:lineRule="auto"/>
        <w:ind w:left="720"/>
        <w:jc w:val="both"/>
        <w:rPr>
          <w:rFonts w:ascii="Arial" w:eastAsia="Times New Roman" w:hAnsi="Arial" w:cs="B Nazanin"/>
          <w:b/>
          <w:bCs/>
          <w:color w:val="222222"/>
          <w:sz w:val="8"/>
          <w:szCs w:val="8"/>
          <w:rtl/>
        </w:rPr>
      </w:pPr>
    </w:p>
    <w:p w14:paraId="0A7853A6" w14:textId="77777777" w:rsidR="00142A15" w:rsidRPr="00142A15" w:rsidRDefault="00142A15" w:rsidP="00142A15">
      <w:pPr>
        <w:bidi/>
        <w:spacing w:after="0" w:line="240" w:lineRule="auto"/>
        <w:rPr>
          <w:rFonts w:ascii="Arial" w:eastAsia="Times New Roman" w:hAnsi="Arial" w:cs="B Nazanin"/>
          <w:b/>
          <w:bCs/>
          <w:color w:val="222222"/>
          <w:sz w:val="18"/>
          <w:szCs w:val="18"/>
          <w:rtl/>
        </w:rPr>
      </w:pPr>
    </w:p>
    <w:p w14:paraId="452DC007" w14:textId="77777777" w:rsidR="00142A15" w:rsidRPr="00142A15" w:rsidRDefault="00142A15" w:rsidP="00142A15">
      <w:pPr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Nazanin"/>
          <w:b/>
          <w:bCs/>
          <w:color w:val="222222"/>
          <w:sz w:val="26"/>
          <w:szCs w:val="26"/>
        </w:rPr>
      </w:pPr>
      <w:r w:rsidRPr="00142A15">
        <w:rPr>
          <w:rFonts w:ascii="Arial" w:eastAsia="Times New Roman" w:hAnsi="Arial" w:cs="B Nazanin"/>
          <w:b/>
          <w:bCs/>
          <w:color w:val="222222"/>
          <w:sz w:val="26"/>
          <w:szCs w:val="26"/>
          <w:rtl/>
        </w:rPr>
        <w:t xml:space="preserve">زمینه های فعالیت پژوهشی مرکز تحقیقات علوم اعصاب </w:t>
      </w: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>مشتمل بر</w:t>
      </w:r>
    </w:p>
    <w:p w14:paraId="072C9347" w14:textId="77777777" w:rsidR="00142A15" w:rsidRPr="00142A15" w:rsidRDefault="00142A15" w:rsidP="00142A15">
      <w:pPr>
        <w:bidi/>
        <w:spacing w:after="0" w:line="240" w:lineRule="auto"/>
        <w:ind w:left="360"/>
        <w:rPr>
          <w:rFonts w:ascii="Arial" w:eastAsia="Times New Roman" w:hAnsi="Arial" w:cs="B Nazanin"/>
          <w:b/>
          <w:bCs/>
          <w:color w:val="222222"/>
          <w:sz w:val="16"/>
          <w:szCs w:val="16"/>
        </w:rPr>
      </w:pPr>
    </w:p>
    <w:p w14:paraId="541AD040" w14:textId="6102907F" w:rsidR="00142A15" w:rsidRDefault="00142A15" w:rsidP="00142A15">
      <w:pPr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222222"/>
          <w:sz w:val="24"/>
          <w:szCs w:val="24"/>
          <w:rtl/>
        </w:rPr>
      </w:pPr>
      <w:r w:rsidRPr="00142A15">
        <w:rPr>
          <w:rFonts w:ascii="Arial" w:eastAsia="Times New Roman" w:hAnsi="Arial" w:cs="B Nazanin"/>
          <w:b/>
          <w:bCs/>
          <w:color w:val="222222"/>
          <w:sz w:val="24"/>
          <w:szCs w:val="24"/>
          <w:rtl/>
        </w:rPr>
        <w:t>زمینه‌های فعالیت پژوهشی مرکز تحقیقات علوم اعصاب شامل علوم اعصاب شناختی، بیماری‌های نورودژنراتیو، اعتیاد و سوءمصرف مواد، درد، خواب، استرس، روانپزشکی و سلامت روان، نوروفارماکولوژی، تصویربرداری عصبی، الکتروفیزیولوژی، تحریک مغزی غیرتهاجمی، پزشکی بازساختی، سلول‌های بنیادی، نانوفناوری و سامانه‌های دارورسانی هوشمند، زیست‌مواد، هوش مصنوعی و داده‌کاوی در علوم اعصاب است. پژوهش‌ها با استفاده از مدل‌های حیوانی، کشت سلولی، روش‌های مولکولی، الکتروفیزیولوژی، تصویربرداری، ایمنوهیستوشیمی، آزمون‌های رفتاری و مطالعات بالینی و اپیدمیولوژیک انجام می‌شوند</w:t>
      </w:r>
      <w:r w:rsidRPr="00142A15">
        <w:rPr>
          <w:rFonts w:ascii="Arial" w:eastAsia="Times New Roman" w:hAnsi="Arial" w:cs="B Nazanin"/>
          <w:b/>
          <w:bCs/>
          <w:color w:val="222222"/>
          <w:sz w:val="24"/>
          <w:szCs w:val="24"/>
        </w:rPr>
        <w:t>.</w:t>
      </w:r>
    </w:p>
    <w:p w14:paraId="3A6E5318" w14:textId="77777777" w:rsidR="00142A15" w:rsidRPr="00142A15" w:rsidRDefault="00142A15" w:rsidP="00142A15">
      <w:pPr>
        <w:bidi/>
        <w:spacing w:after="0" w:line="240" w:lineRule="auto"/>
        <w:jc w:val="both"/>
        <w:rPr>
          <w:rFonts w:ascii="Arial" w:eastAsia="Times New Roman" w:hAnsi="Arial" w:cs="B Nazanin"/>
          <w:b/>
          <w:bCs/>
          <w:color w:val="222222"/>
          <w:sz w:val="24"/>
          <w:szCs w:val="24"/>
        </w:rPr>
      </w:pPr>
    </w:p>
    <w:p w14:paraId="27219108" w14:textId="77777777" w:rsidR="00142A15" w:rsidRPr="00142A15" w:rsidRDefault="00142A15" w:rsidP="00142A15">
      <w:pPr>
        <w:numPr>
          <w:ilvl w:val="0"/>
          <w:numId w:val="1"/>
        </w:numPr>
        <w:bidi/>
        <w:spacing w:after="0" w:line="240" w:lineRule="auto"/>
        <w:rPr>
          <w:rFonts w:ascii="Arial" w:eastAsia="Times New Roman" w:hAnsi="Arial" w:cs="B Nazanin" w:hint="cs"/>
          <w:b/>
          <w:bCs/>
          <w:color w:val="222222"/>
          <w:sz w:val="26"/>
          <w:szCs w:val="26"/>
        </w:rPr>
      </w:pPr>
      <w:r w:rsidRPr="00142A15">
        <w:rPr>
          <w:rFonts w:ascii="Arial" w:eastAsia="Times New Roman" w:hAnsi="Arial" w:cs="B Nazanin" w:hint="cs"/>
          <w:b/>
          <w:bCs/>
          <w:color w:val="222222"/>
          <w:sz w:val="26"/>
          <w:szCs w:val="26"/>
          <w:rtl/>
        </w:rPr>
        <w:t>لاین های تحقیقاتی</w:t>
      </w:r>
    </w:p>
    <w:p w14:paraId="4DC5B421" w14:textId="77777777" w:rsidR="00142A15" w:rsidRPr="00142A15" w:rsidRDefault="00142A15" w:rsidP="00142A15">
      <w:pPr>
        <w:bidi/>
        <w:spacing w:after="0" w:line="240" w:lineRule="auto"/>
        <w:ind w:left="360"/>
        <w:jc w:val="both"/>
        <w:rPr>
          <w:rFonts w:ascii="Arial" w:eastAsia="Times New Roman" w:hAnsi="Arial" w:cs="B Nazanin"/>
          <w:color w:val="222222"/>
          <w:sz w:val="8"/>
          <w:szCs w:val="8"/>
          <w:rtl/>
        </w:rPr>
      </w:pPr>
    </w:p>
    <w:p w14:paraId="349C26C3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>ب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مار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ها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مغز و اعصاب و نورودژنرات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و</w:t>
      </w:r>
    </w:p>
    <w:p w14:paraId="6587D955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علوم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اعصاب شناخت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رفتار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</w:p>
    <w:p w14:paraId="27A9918F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اعت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اد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سوءمصرف مواد</w:t>
      </w:r>
    </w:p>
    <w:p w14:paraId="2F41E235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علوم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پا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ه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نوروسا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نس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الکتروف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ز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ولوژ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</w:p>
    <w:p w14:paraId="0D8FDB22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نوروفارماکولوژ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درمان‌ها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نو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</w:t>
      </w:r>
    </w:p>
    <w:p w14:paraId="62D64C97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نانوفناور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پزشک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بازساخت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52452142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سلامت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روان، روانپزشک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علوم اعصاب بال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</w:p>
    <w:p w14:paraId="4119CA1A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rPr>
          <w:rFonts w:ascii="Arial" w:eastAsia="Times New Roman" w:hAnsi="Arial" w:cs="B Nazanin"/>
          <w:color w:val="222222"/>
          <w:sz w:val="30"/>
          <w:szCs w:val="30"/>
          <w:rtl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درد،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خواب و استرس</w:t>
      </w:r>
    </w:p>
    <w:p w14:paraId="156B1B38" w14:textId="77777777" w:rsidR="00142A15" w:rsidRPr="00142A15" w:rsidRDefault="00142A15" w:rsidP="00142A15">
      <w:pPr>
        <w:numPr>
          <w:ilvl w:val="0"/>
          <w:numId w:val="4"/>
        </w:numPr>
        <w:bidi/>
        <w:spacing w:after="0" w:line="240" w:lineRule="auto"/>
        <w:jc w:val="both"/>
        <w:rPr>
          <w:rFonts w:ascii="Times New Roman" w:eastAsia="Times New Roman" w:hAnsi="Times New Roman" w:cs="Times New Roman" w:hint="cs"/>
          <w:sz w:val="36"/>
          <w:szCs w:val="36"/>
        </w:rPr>
      </w:pP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فناور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ها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نو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 w:hint="eastAsia"/>
          <w:color w:val="222222"/>
          <w:sz w:val="30"/>
          <w:szCs w:val="30"/>
          <w:rtl/>
        </w:rPr>
        <w:t>ن،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داده‌کاو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و هوش مصنوع</w:t>
      </w:r>
      <w:r w:rsidRPr="00142A15">
        <w:rPr>
          <w:rFonts w:ascii="Arial" w:eastAsia="Times New Roman" w:hAnsi="Arial" w:cs="B Nazanin" w:hint="cs"/>
          <w:color w:val="222222"/>
          <w:sz w:val="30"/>
          <w:szCs w:val="30"/>
          <w:rtl/>
        </w:rPr>
        <w:t>ی</w:t>
      </w:r>
      <w:r w:rsidRPr="00142A15">
        <w:rPr>
          <w:rFonts w:ascii="Arial" w:eastAsia="Times New Roman" w:hAnsi="Arial" w:cs="B Nazanin"/>
          <w:color w:val="222222"/>
          <w:sz w:val="30"/>
          <w:szCs w:val="30"/>
          <w:rtl/>
        </w:rPr>
        <w:t xml:space="preserve"> در علوم اعصاب</w:t>
      </w:r>
    </w:p>
    <w:p w14:paraId="4BADC7F6" w14:textId="77777777" w:rsidR="00300998" w:rsidRDefault="00300998"/>
    <w:sectPr w:rsidR="00300998" w:rsidSect="00142A15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15501"/>
    <w:multiLevelType w:val="hybridMultilevel"/>
    <w:tmpl w:val="A9743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6D63E8"/>
    <w:multiLevelType w:val="hybridMultilevel"/>
    <w:tmpl w:val="23500E80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1E351BE"/>
    <w:multiLevelType w:val="hybridMultilevel"/>
    <w:tmpl w:val="43FE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41415"/>
    <w:multiLevelType w:val="hybridMultilevel"/>
    <w:tmpl w:val="4B58D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15"/>
    <w:rsid w:val="00142A15"/>
    <w:rsid w:val="00300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D26E3"/>
  <w15:chartTrackingRefBased/>
  <w15:docId w15:val="{D2A4C834-A8B2-44C4-80E8-7100056F4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1</cp:revision>
  <dcterms:created xsi:type="dcterms:W3CDTF">2026-08-16T06:33:00Z</dcterms:created>
  <dcterms:modified xsi:type="dcterms:W3CDTF">2026-08-16T06:34:00Z</dcterms:modified>
</cp:coreProperties>
</file>